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08" w:rsidRPr="0080393C" w:rsidRDefault="007D45CB" w:rsidP="0080393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3C">
        <w:rPr>
          <w:rFonts w:ascii="Times New Roman" w:hAnsi="Times New Roman" w:cs="Times New Roman"/>
          <w:b/>
          <w:sz w:val="28"/>
          <w:szCs w:val="28"/>
        </w:rPr>
        <w:t xml:space="preserve">Формирование нравственно-эстетических ценностей у подрастающего поколения </w:t>
      </w:r>
      <w:bookmarkStart w:id="0" w:name="_GoBack"/>
      <w:bookmarkEnd w:id="0"/>
      <w:r w:rsidRPr="0080393C">
        <w:rPr>
          <w:rFonts w:ascii="Times New Roman" w:hAnsi="Times New Roman" w:cs="Times New Roman"/>
          <w:b/>
          <w:sz w:val="28"/>
          <w:szCs w:val="28"/>
        </w:rPr>
        <w:t>в Государственном национальном театре УР</w:t>
      </w:r>
    </w:p>
    <w:p w:rsidR="004C04BD" w:rsidRPr="0080393C" w:rsidRDefault="004C04BD" w:rsidP="0080393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04BD" w:rsidRPr="0080393C" w:rsidRDefault="004C04BD" w:rsidP="0080393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806"/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о роли драматического театра в нравственном и эстетическом воспитании человека, в частности </w:t>
      </w:r>
      <w:r w:rsidR="00715AA1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воспитании </w:t>
      </w: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и юношеств</w:t>
      </w:r>
      <w:r w:rsidR="00715AA1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15AA1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силе его воздействия </w:t>
      </w: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давних пор привлекал к себе внимание виднейших общественных деятелей, представителей искусства и педагогической науки. Гоголь называл театр «кафедрой», «великой школой». </w:t>
      </w:r>
      <w:r w:rsidR="00715AA1" w:rsidRPr="008039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Белинский, в юности почитавший театр выше всех искусств, в зрелые годы писал о нем как об «источнике народного образования». </w:t>
      </w: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Станиславский, говоря о новых невиданных возможностях эстетического воспитания народных масс, писал, что для этой цели театр имеет «самые сильные средства».</w:t>
      </w:r>
      <w:bookmarkEnd w:id="1"/>
    </w:p>
    <w:p w:rsidR="00BF1749" w:rsidRPr="0080393C" w:rsidRDefault="00B47C67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393C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715AA1" w:rsidRPr="0080393C">
        <w:rPr>
          <w:rFonts w:ascii="Times New Roman" w:hAnsi="Times New Roman" w:cs="Times New Roman"/>
          <w:sz w:val="28"/>
          <w:szCs w:val="28"/>
        </w:rPr>
        <w:t>его сила</w:t>
      </w:r>
      <w:r w:rsidR="00DC4DF5" w:rsidRPr="0080393C">
        <w:rPr>
          <w:rFonts w:ascii="Times New Roman" w:hAnsi="Times New Roman" w:cs="Times New Roman"/>
          <w:sz w:val="28"/>
          <w:szCs w:val="28"/>
        </w:rPr>
        <w:t xml:space="preserve"> и опасность. Почему</w:t>
      </w:r>
      <w:r w:rsidR="00726571" w:rsidRPr="0080393C">
        <w:rPr>
          <w:rFonts w:ascii="Times New Roman" w:hAnsi="Times New Roman" w:cs="Times New Roman"/>
          <w:sz w:val="28"/>
          <w:szCs w:val="28"/>
        </w:rPr>
        <w:t>? С</w:t>
      </w:r>
      <w:r w:rsidR="00BF1749" w:rsidRPr="0080393C">
        <w:rPr>
          <w:rFonts w:ascii="Times New Roman" w:hAnsi="Times New Roman" w:cs="Times New Roman"/>
          <w:sz w:val="28"/>
          <w:szCs w:val="28"/>
        </w:rPr>
        <w:t>овременный театр часто ублажает чувства зрителя, не подн</w:t>
      </w:r>
      <w:r w:rsidR="00941C50" w:rsidRPr="0080393C">
        <w:rPr>
          <w:rFonts w:ascii="Times New Roman" w:hAnsi="Times New Roman" w:cs="Times New Roman"/>
          <w:sz w:val="28"/>
          <w:szCs w:val="28"/>
        </w:rPr>
        <w:t>имает его до высоких стремлений</w:t>
      </w:r>
      <w:r w:rsidR="00BF1749" w:rsidRPr="0080393C">
        <w:rPr>
          <w:rFonts w:ascii="Times New Roman" w:hAnsi="Times New Roman" w:cs="Times New Roman"/>
          <w:sz w:val="28"/>
          <w:szCs w:val="28"/>
        </w:rPr>
        <w:t xml:space="preserve">. Все чаще на сцене появляются разврат, насилие, жестокость, непристойный юмор. Поэтому очень важен вопрос о правильном выборе репертуара. Нужно учитывать особые требования </w:t>
      </w:r>
      <w:r w:rsidR="00941C50" w:rsidRPr="0080393C">
        <w:rPr>
          <w:rFonts w:ascii="Times New Roman" w:hAnsi="Times New Roman" w:cs="Times New Roman"/>
          <w:sz w:val="28"/>
          <w:szCs w:val="28"/>
        </w:rPr>
        <w:t>к содержанию и драматургии</w:t>
      </w:r>
      <w:r w:rsidR="00BF1749" w:rsidRPr="0080393C">
        <w:rPr>
          <w:rFonts w:ascii="Times New Roman" w:hAnsi="Times New Roman" w:cs="Times New Roman"/>
          <w:sz w:val="28"/>
          <w:szCs w:val="28"/>
        </w:rPr>
        <w:t>. Именно к этому вопросу с особым вниманием подходит Национальный театр.</w:t>
      </w:r>
    </w:p>
    <w:p w:rsidR="007C7014" w:rsidRPr="0080393C" w:rsidRDefault="00BF1749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Наш р</w:t>
      </w:r>
      <w:r w:rsidR="00AE6DC3" w:rsidRPr="0080393C">
        <w:rPr>
          <w:rFonts w:ascii="Times New Roman" w:hAnsi="Times New Roman"/>
          <w:sz w:val="28"/>
          <w:szCs w:val="28"/>
        </w:rPr>
        <w:t>епертуар отличается разнообразием и рассчитан на зрителей почти всех возрастов. При этом подход к зрителю строго дифференцирован, театр отслеживает тенденции современного общества с помощью классического репертуара, пьес современной драмы и детских произведений, которые несут основные идеи, ценные в любую эпоху. Театр является достойной «культурологической прививкой», которая помогает зрителю, особенно молодому, сориентироваться в реальном мире, не подчиняясь только лишь животным инстинктам, пагубно</w:t>
      </w:r>
      <w:r w:rsidR="00AE6DC3" w:rsidRPr="0080393C">
        <w:rPr>
          <w:sz w:val="28"/>
          <w:szCs w:val="28"/>
        </w:rPr>
        <w:t xml:space="preserve"> </w:t>
      </w:r>
      <w:r w:rsidR="00941C50" w:rsidRPr="0080393C">
        <w:rPr>
          <w:rFonts w:ascii="Times New Roman" w:hAnsi="Times New Roman"/>
          <w:sz w:val="28"/>
          <w:szCs w:val="28"/>
        </w:rPr>
        <w:t>влияющим</w:t>
      </w:r>
      <w:r w:rsidR="00AE6DC3" w:rsidRPr="0080393C">
        <w:rPr>
          <w:rFonts w:ascii="Times New Roman" w:hAnsi="Times New Roman"/>
          <w:sz w:val="28"/>
          <w:szCs w:val="28"/>
        </w:rPr>
        <w:t xml:space="preserve"> на духовность и нравственные взгляды молодежи. </w:t>
      </w:r>
    </w:p>
    <w:p w:rsidR="00BF1749" w:rsidRPr="0080393C" w:rsidRDefault="00DC4DF5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393C">
        <w:rPr>
          <w:rFonts w:ascii="Times New Roman" w:hAnsi="Times New Roman"/>
          <w:sz w:val="28"/>
          <w:szCs w:val="28"/>
        </w:rPr>
        <w:t xml:space="preserve">В </w:t>
      </w:r>
      <w:r w:rsidR="00761F61" w:rsidRPr="0080393C">
        <w:rPr>
          <w:rFonts w:ascii="Times New Roman" w:hAnsi="Times New Roman"/>
          <w:sz w:val="28"/>
          <w:szCs w:val="28"/>
        </w:rPr>
        <w:t xml:space="preserve">Удмуртском театре действуют </w:t>
      </w:r>
      <w:r w:rsidR="00CF5666" w:rsidRPr="0080393C">
        <w:rPr>
          <w:rFonts w:ascii="Times New Roman" w:hAnsi="Times New Roman"/>
          <w:sz w:val="28"/>
          <w:szCs w:val="28"/>
        </w:rPr>
        <w:t>уникальные социально-значимые проекты</w:t>
      </w:r>
      <w:r w:rsidR="00872928" w:rsidRPr="0080393C">
        <w:rPr>
          <w:rFonts w:ascii="Times New Roman" w:hAnsi="Times New Roman"/>
          <w:sz w:val="28"/>
          <w:szCs w:val="28"/>
        </w:rPr>
        <w:t xml:space="preserve"> и </w:t>
      </w:r>
      <w:r w:rsidR="00761F61" w:rsidRPr="0080393C">
        <w:rPr>
          <w:rFonts w:ascii="Times New Roman" w:hAnsi="Times New Roman"/>
          <w:sz w:val="28"/>
          <w:szCs w:val="28"/>
        </w:rPr>
        <w:t xml:space="preserve">проходят </w:t>
      </w:r>
      <w:r w:rsidR="00872928" w:rsidRPr="0080393C">
        <w:rPr>
          <w:rFonts w:ascii="Times New Roman" w:hAnsi="Times New Roman"/>
          <w:sz w:val="28"/>
          <w:szCs w:val="28"/>
        </w:rPr>
        <w:t>ме</w:t>
      </w:r>
      <w:r w:rsidR="00761F61" w:rsidRPr="0080393C">
        <w:rPr>
          <w:rFonts w:ascii="Times New Roman" w:hAnsi="Times New Roman"/>
          <w:sz w:val="28"/>
          <w:szCs w:val="28"/>
        </w:rPr>
        <w:t>роприятия</w:t>
      </w:r>
      <w:r w:rsidR="00CF5666" w:rsidRPr="0080393C">
        <w:rPr>
          <w:rFonts w:ascii="Times New Roman" w:hAnsi="Times New Roman"/>
          <w:sz w:val="28"/>
          <w:szCs w:val="28"/>
        </w:rPr>
        <w:t xml:space="preserve">, направленные на развитие и поддержку национальной культуры и языка, нравственно-духовное и патриотическое </w:t>
      </w:r>
      <w:r w:rsidR="00CF5666" w:rsidRPr="0080393C">
        <w:rPr>
          <w:rFonts w:ascii="Times New Roman" w:hAnsi="Times New Roman"/>
          <w:sz w:val="28"/>
          <w:szCs w:val="28"/>
        </w:rPr>
        <w:lastRenderedPageBreak/>
        <w:t xml:space="preserve">воспитание </w:t>
      </w:r>
      <w:r w:rsidRPr="0080393C">
        <w:rPr>
          <w:rFonts w:ascii="Times New Roman" w:hAnsi="Times New Roman"/>
          <w:sz w:val="28"/>
          <w:szCs w:val="28"/>
        </w:rPr>
        <w:t>подрастающего поколения</w:t>
      </w:r>
      <w:r w:rsidR="00CF5666" w:rsidRPr="0080393C">
        <w:rPr>
          <w:rFonts w:ascii="Times New Roman" w:hAnsi="Times New Roman"/>
          <w:sz w:val="28"/>
          <w:szCs w:val="28"/>
        </w:rPr>
        <w:t xml:space="preserve">, </w:t>
      </w:r>
      <w:r w:rsidR="00CF5666" w:rsidRPr="0080393C">
        <w:rPr>
          <w:rFonts w:ascii="Times New Roman" w:hAnsi="Times New Roman" w:cs="Times New Roman"/>
          <w:sz w:val="28"/>
          <w:szCs w:val="28"/>
        </w:rPr>
        <w:t>пропаганду высоконравственных идеалов и общечеловеческих ценностей,</w:t>
      </w:r>
      <w:r w:rsidR="00CF5666" w:rsidRPr="0080393C">
        <w:rPr>
          <w:rFonts w:ascii="Times New Roman" w:hAnsi="Times New Roman"/>
          <w:sz w:val="28"/>
          <w:szCs w:val="28"/>
        </w:rPr>
        <w:t xml:space="preserve"> </w:t>
      </w:r>
      <w:r w:rsidR="0065522C" w:rsidRPr="0080393C">
        <w:rPr>
          <w:rFonts w:ascii="Times New Roman" w:hAnsi="Times New Roman"/>
          <w:sz w:val="28"/>
          <w:szCs w:val="28"/>
        </w:rPr>
        <w:t>толерантное</w:t>
      </w:r>
      <w:r w:rsidR="00CF5666" w:rsidRPr="0080393C">
        <w:rPr>
          <w:rFonts w:ascii="Times New Roman" w:hAnsi="Times New Roman"/>
          <w:sz w:val="28"/>
          <w:szCs w:val="28"/>
        </w:rPr>
        <w:t xml:space="preserve"> отношение к культуре других народов.</w:t>
      </w:r>
    </w:p>
    <w:p w:rsidR="00091D75" w:rsidRPr="0080393C" w:rsidRDefault="00761F61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С</w:t>
      </w:r>
      <w:r w:rsidR="00B2054F" w:rsidRPr="0080393C">
        <w:rPr>
          <w:rFonts w:ascii="Times New Roman" w:hAnsi="Times New Roman"/>
          <w:sz w:val="28"/>
          <w:szCs w:val="28"/>
        </w:rPr>
        <w:t xml:space="preserve"> 2004 года </w:t>
      </w:r>
      <w:r w:rsidR="00AE6DC3" w:rsidRPr="0080393C">
        <w:rPr>
          <w:rFonts w:ascii="Times New Roman" w:hAnsi="Times New Roman"/>
          <w:sz w:val="28"/>
          <w:szCs w:val="28"/>
        </w:rPr>
        <w:t>с большим успехом действует проект «Дни театрального искусства для старшеклассников», в рамках которого поставлены спектакли по хрестоматийным произведениям классиков – «Ослоп» («Недоросль»), «Гужем уе вӧтан» («Сон в летнюю ночь»), «Мултан уж» («Мултанское дело»), «Отцы и дети», «Ревизор», «Гроза», «Горе от ума», «Капитанская дочка»</w:t>
      </w:r>
      <w:r w:rsidR="00C421CC" w:rsidRPr="0080393C">
        <w:rPr>
          <w:rFonts w:ascii="Times New Roman" w:hAnsi="Times New Roman"/>
          <w:sz w:val="28"/>
          <w:szCs w:val="28"/>
        </w:rPr>
        <w:t xml:space="preserve"> и другие</w:t>
      </w:r>
      <w:r w:rsidR="00091D75" w:rsidRPr="0080393C">
        <w:rPr>
          <w:rFonts w:ascii="Times New Roman" w:hAnsi="Times New Roman"/>
          <w:sz w:val="28"/>
          <w:szCs w:val="28"/>
        </w:rPr>
        <w:t>.</w:t>
      </w:r>
      <w:r w:rsidR="00DC4DF5" w:rsidRPr="0080393C">
        <w:rPr>
          <w:rFonts w:ascii="Times New Roman" w:hAnsi="Times New Roman"/>
          <w:sz w:val="28"/>
          <w:szCs w:val="28"/>
        </w:rPr>
        <w:t xml:space="preserve"> В настоящее время идет работа над постановкой «Мертвых душ» Николая Гоголя.</w:t>
      </w:r>
    </w:p>
    <w:p w:rsidR="005C76F2" w:rsidRPr="0080393C" w:rsidRDefault="005C76F2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393C">
        <w:rPr>
          <w:rFonts w:ascii="Times New Roman" w:hAnsi="Times New Roman"/>
          <w:sz w:val="28"/>
          <w:szCs w:val="28"/>
        </w:rPr>
        <w:t>Вначале д</w:t>
      </w:r>
      <w:r w:rsidR="00745AE4" w:rsidRPr="0080393C">
        <w:rPr>
          <w:rFonts w:ascii="Times New Roman" w:hAnsi="Times New Roman"/>
          <w:sz w:val="28"/>
          <w:szCs w:val="28"/>
        </w:rPr>
        <w:t xml:space="preserve">ля многих школьников просмотр 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>спектакля по мотивам какого-либо произведения из школьной программы по литературе кажется удачной альтернативой непосредственному прочтению самого произведения.</w:t>
      </w:r>
      <w:r w:rsidR="00745AE4" w:rsidRPr="0080393C">
        <w:rPr>
          <w:rFonts w:ascii="Times New Roman" w:hAnsi="Times New Roman"/>
          <w:sz w:val="28"/>
          <w:szCs w:val="28"/>
        </w:rPr>
        <w:t xml:space="preserve"> </w:t>
      </w:r>
      <w:r w:rsidR="00384565" w:rsidRPr="0080393C">
        <w:rPr>
          <w:rFonts w:ascii="Times New Roman" w:hAnsi="Times New Roman"/>
          <w:sz w:val="28"/>
          <w:szCs w:val="28"/>
        </w:rPr>
        <w:t>Но п</w:t>
      </w:r>
      <w:r w:rsidR="00745AE4" w:rsidRPr="0080393C">
        <w:rPr>
          <w:rFonts w:ascii="Times New Roman" w:hAnsi="Times New Roman"/>
          <w:sz w:val="28"/>
          <w:szCs w:val="28"/>
        </w:rPr>
        <w:t>рактика показывает, что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393C">
        <w:rPr>
          <w:rFonts w:ascii="Times New Roman" w:hAnsi="Times New Roman" w:cs="Times New Roman"/>
          <w:sz w:val="28"/>
          <w:szCs w:val="28"/>
          <w:lang w:eastAsia="ru-RU"/>
        </w:rPr>
        <w:t>сценическая версия литературного произведения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393C">
        <w:rPr>
          <w:rFonts w:ascii="Times New Roman" w:hAnsi="Times New Roman"/>
          <w:sz w:val="28"/>
          <w:szCs w:val="28"/>
        </w:rPr>
        <w:t>способствует тому, что учеба становится более увлекательной, вызывая интерес не только к литературе</w:t>
      </w:r>
      <w:r w:rsidR="002F6E13" w:rsidRPr="0080393C">
        <w:rPr>
          <w:rFonts w:ascii="Times New Roman" w:hAnsi="Times New Roman"/>
          <w:sz w:val="28"/>
          <w:szCs w:val="28"/>
        </w:rPr>
        <w:t>, культуре, истории</w:t>
      </w:r>
      <w:r w:rsidRPr="0080393C">
        <w:rPr>
          <w:rFonts w:ascii="Times New Roman" w:hAnsi="Times New Roman"/>
          <w:sz w:val="28"/>
          <w:szCs w:val="28"/>
        </w:rPr>
        <w:t>, но и многообразному миру театрального искусства.</w:t>
      </w:r>
      <w:r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, по-моему, 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>это здорово, если дети, благодаря театру начинают читать</w:t>
      </w:r>
      <w:r w:rsidR="002F6E13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и интересоваться творчеством</w:t>
      </w:r>
      <w:r w:rsidR="00745AE4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393C">
        <w:rPr>
          <w:rFonts w:ascii="Times New Roman" w:hAnsi="Times New Roman" w:cs="Times New Roman"/>
          <w:sz w:val="28"/>
          <w:szCs w:val="28"/>
          <w:lang w:eastAsia="ru-RU"/>
        </w:rPr>
        <w:t>Пушкина, Гоголя, Островского и других классиков, которых в силу своего возраста считают довольно скучными</w:t>
      </w:r>
      <w:r w:rsidR="00DC4DF5" w:rsidRPr="0080393C">
        <w:rPr>
          <w:rFonts w:ascii="Times New Roman" w:hAnsi="Times New Roman" w:cs="Times New Roman"/>
          <w:sz w:val="28"/>
          <w:szCs w:val="28"/>
          <w:lang w:eastAsia="ru-RU"/>
        </w:rPr>
        <w:t>, устаревшими и не нужными</w:t>
      </w:r>
      <w:r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84565" w:rsidRPr="0080393C" w:rsidRDefault="005C76F2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К тому же посещение театра не ограничивается всего лишь просмотром спектакля, </w:t>
      </w:r>
      <w:r w:rsidR="002B662D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в театре </w:t>
      </w:r>
      <w:r w:rsidR="00384565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часто </w:t>
      </w:r>
      <w:r w:rsidRPr="0080393C">
        <w:rPr>
          <w:rFonts w:ascii="Times New Roman" w:hAnsi="Times New Roman"/>
          <w:sz w:val="28"/>
          <w:szCs w:val="28"/>
        </w:rPr>
        <w:t xml:space="preserve">проводятся творческие встречи с участниками </w:t>
      </w:r>
      <w:r w:rsidR="005612A1" w:rsidRPr="0080393C">
        <w:rPr>
          <w:rFonts w:ascii="Times New Roman" w:hAnsi="Times New Roman"/>
          <w:sz w:val="28"/>
          <w:szCs w:val="28"/>
        </w:rPr>
        <w:t>постановок</w:t>
      </w:r>
      <w:r w:rsidR="00384565" w:rsidRPr="0080393C">
        <w:rPr>
          <w:rFonts w:ascii="Times New Roman" w:hAnsi="Times New Roman"/>
          <w:sz w:val="28"/>
          <w:szCs w:val="28"/>
        </w:rPr>
        <w:t>.</w:t>
      </w:r>
    </w:p>
    <w:p w:rsidR="00384565" w:rsidRPr="0080393C" w:rsidRDefault="00384565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Так, например, в театре состоялся совместный проект с ижевской средней общеобразовательной школой №</w:t>
      </w:r>
      <w:r w:rsidR="007B5923" w:rsidRPr="0080393C">
        <w:rPr>
          <w:rFonts w:ascii="Times New Roman" w:hAnsi="Times New Roman"/>
          <w:sz w:val="28"/>
          <w:szCs w:val="28"/>
        </w:rPr>
        <w:t xml:space="preserve"> </w:t>
      </w:r>
      <w:r w:rsidRPr="0080393C">
        <w:rPr>
          <w:rFonts w:ascii="Times New Roman" w:hAnsi="Times New Roman"/>
          <w:sz w:val="28"/>
          <w:szCs w:val="28"/>
        </w:rPr>
        <w:t xml:space="preserve">17 «Театральный калейдоскоп». В течение целых трех дней воспитанники данной школы знакомились с деятельностью театра, с его «кухней», общались с артистами и работниками цехов. Результатом данного проекта стал выход специального выпуска школьной газеты «В курсе дела» - «Здесь рождается волшебство…», просмотр </w:t>
      </w:r>
      <w:r w:rsidRPr="0080393C">
        <w:rPr>
          <w:rFonts w:ascii="Times New Roman" w:hAnsi="Times New Roman"/>
          <w:sz w:val="28"/>
          <w:szCs w:val="28"/>
        </w:rPr>
        <w:lastRenderedPageBreak/>
        <w:t>спектакля «Отцы и дети» и творческая встреча с режиссером-постановщиком Владимиром Сафоновым.</w:t>
      </w:r>
    </w:p>
    <w:p w:rsidR="00384565" w:rsidRPr="0080393C" w:rsidRDefault="00384565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 xml:space="preserve">Или, к примеру, недавно после спектакля «Мултан уж» («Мултанское дело») и «Капитанская дочка» специально были организованы творческие встречи-обсуждения </w:t>
      </w:r>
      <w:r w:rsidR="007B5923" w:rsidRPr="0080393C">
        <w:rPr>
          <w:rFonts w:ascii="Times New Roman" w:hAnsi="Times New Roman"/>
          <w:sz w:val="28"/>
          <w:szCs w:val="28"/>
        </w:rPr>
        <w:t xml:space="preserve">для сельских ребят </w:t>
      </w:r>
      <w:r w:rsidRPr="0080393C">
        <w:rPr>
          <w:rFonts w:ascii="Times New Roman" w:hAnsi="Times New Roman"/>
          <w:sz w:val="28"/>
          <w:szCs w:val="28"/>
        </w:rPr>
        <w:t>с артистами-участниками. И таких примеров немало.</w:t>
      </w:r>
      <w:r w:rsidR="007B5923" w:rsidRPr="0080393C">
        <w:rPr>
          <w:rFonts w:ascii="Times New Roman" w:hAnsi="Times New Roman"/>
          <w:sz w:val="28"/>
          <w:szCs w:val="28"/>
        </w:rPr>
        <w:t xml:space="preserve"> </w:t>
      </w:r>
    </w:p>
    <w:p w:rsidR="00941C50" w:rsidRPr="0080393C" w:rsidRDefault="00715AA1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Театром проводятся выездные показы спектаклей и творческие встречи д</w:t>
      </w:r>
      <w:r w:rsidR="00384565" w:rsidRPr="0080393C">
        <w:rPr>
          <w:rFonts w:ascii="Times New Roman" w:hAnsi="Times New Roman"/>
          <w:sz w:val="28"/>
          <w:szCs w:val="28"/>
        </w:rPr>
        <w:t>ля тех, кто по разным причинам не имеет возможности организовать доставку своих воспитанников в театр</w:t>
      </w:r>
      <w:r w:rsidRPr="0080393C">
        <w:rPr>
          <w:rFonts w:ascii="Times New Roman" w:hAnsi="Times New Roman"/>
          <w:sz w:val="28"/>
          <w:szCs w:val="28"/>
        </w:rPr>
        <w:t>.</w:t>
      </w:r>
    </w:p>
    <w:p w:rsidR="00384565" w:rsidRPr="0080393C" w:rsidRDefault="00715AA1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Д</w:t>
      </w:r>
      <w:r w:rsidR="00384565" w:rsidRPr="0080393C">
        <w:rPr>
          <w:rFonts w:ascii="Times New Roman" w:hAnsi="Times New Roman"/>
          <w:sz w:val="28"/>
          <w:szCs w:val="28"/>
        </w:rPr>
        <w:t xml:space="preserve">ля детей дошкольного и школьного возрастов проводятся </w:t>
      </w:r>
      <w:r w:rsidR="005C76F2" w:rsidRPr="0080393C">
        <w:rPr>
          <w:rFonts w:ascii="Times New Roman" w:hAnsi="Times New Roman"/>
          <w:sz w:val="28"/>
          <w:szCs w:val="28"/>
        </w:rPr>
        <w:t>экскурсии по закулисной части</w:t>
      </w:r>
      <w:r w:rsidR="001D3D26" w:rsidRPr="0080393C">
        <w:rPr>
          <w:rFonts w:ascii="Times New Roman" w:hAnsi="Times New Roman"/>
          <w:sz w:val="28"/>
          <w:szCs w:val="28"/>
        </w:rPr>
        <w:t>, в</w:t>
      </w:r>
      <w:r w:rsidR="00384565" w:rsidRPr="0080393C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1D3D26" w:rsidRPr="0080393C">
        <w:rPr>
          <w:rFonts w:ascii="Times New Roman" w:hAnsi="Times New Roman" w:cs="Times New Roman"/>
          <w:sz w:val="28"/>
          <w:szCs w:val="28"/>
        </w:rPr>
        <w:t>которых</w:t>
      </w:r>
      <w:r w:rsidR="00384565" w:rsidRPr="0080393C">
        <w:rPr>
          <w:rFonts w:ascii="Times New Roman" w:hAnsi="Times New Roman" w:cs="Times New Roman"/>
          <w:sz w:val="28"/>
          <w:szCs w:val="28"/>
        </w:rPr>
        <w:t xml:space="preserve"> ребят знакомят с историей театра, рассказывают</w:t>
      </w:r>
      <w:r w:rsidR="007B5923" w:rsidRPr="0080393C">
        <w:rPr>
          <w:rFonts w:ascii="Times New Roman" w:hAnsi="Times New Roman" w:cs="Times New Roman"/>
          <w:sz w:val="28"/>
          <w:szCs w:val="28"/>
        </w:rPr>
        <w:t xml:space="preserve"> им о рабочих моментах подготовки </w:t>
      </w:r>
      <w:r w:rsidR="00384565" w:rsidRPr="0080393C">
        <w:rPr>
          <w:rFonts w:ascii="Times New Roman" w:hAnsi="Times New Roman" w:cs="Times New Roman"/>
          <w:sz w:val="28"/>
          <w:szCs w:val="28"/>
        </w:rPr>
        <w:t xml:space="preserve">спектаклей, предлагают посетить театральные цеха, гримерки артистов. Так, например, ребята 2 класса из школы № </w:t>
      </w:r>
      <w:r w:rsidRPr="0080393C">
        <w:rPr>
          <w:rFonts w:ascii="Times New Roman" w:hAnsi="Times New Roman" w:cs="Times New Roman"/>
          <w:sz w:val="28"/>
          <w:szCs w:val="28"/>
        </w:rPr>
        <w:t xml:space="preserve">97 города </w:t>
      </w:r>
      <w:r w:rsidR="00384565" w:rsidRPr="0080393C">
        <w:rPr>
          <w:rFonts w:ascii="Times New Roman" w:hAnsi="Times New Roman" w:cs="Times New Roman"/>
          <w:sz w:val="28"/>
          <w:szCs w:val="28"/>
        </w:rPr>
        <w:t>Ижевск недавно побывали в театре и вот что они написали на странице своего сайта: «В Удмуртском национальном театре мы были только на спектаклях. А сегодня нам удалось посмотреть все его тайны: мы были в гримерке артистов, в пошивочной, в бутафорской. Мерили на себя костюмы и парики, смотрели как оформляют сцену и даже… тихонечко посидели на репетиции, где убедились, что артистом стать совсем-совсем не просто. Нам очень понравилось!» </w:t>
      </w:r>
    </w:p>
    <w:p w:rsidR="00D44BD7" w:rsidRPr="0080393C" w:rsidRDefault="00D44BD7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393C">
        <w:rPr>
          <w:rFonts w:ascii="Times New Roman" w:hAnsi="Times New Roman" w:cs="Times New Roman"/>
          <w:sz w:val="28"/>
          <w:szCs w:val="28"/>
          <w:lang w:eastAsia="ru-RU"/>
        </w:rPr>
        <w:t>Благодаря данным мероприятиям в лучшую сторону меняется отношение к посещению театра, ребята начинают понимать о необходимости соблюдения определенных правил и традиций.</w:t>
      </w:r>
    </w:p>
    <w:p w:rsidR="00091D75" w:rsidRPr="0080393C" w:rsidRDefault="00D844B3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 xml:space="preserve">Не менее важной в деятельности театра стала работа с детьми–инвалидами разного возраста и разных заболеваний и ограничений, включающих ограничения по слуху и зрению, нарушения интеллектуального развития.  Для этих «особенных» ребят </w:t>
      </w:r>
      <w:r w:rsidR="003C7684" w:rsidRPr="0080393C">
        <w:rPr>
          <w:rFonts w:ascii="Times New Roman" w:hAnsi="Times New Roman"/>
          <w:sz w:val="28"/>
          <w:szCs w:val="28"/>
        </w:rPr>
        <w:t xml:space="preserve">впервые </w:t>
      </w:r>
      <w:r w:rsidRPr="0080393C">
        <w:rPr>
          <w:rFonts w:ascii="Times New Roman" w:hAnsi="Times New Roman"/>
          <w:sz w:val="28"/>
          <w:szCs w:val="28"/>
        </w:rPr>
        <w:t>прошли экскурсии по закулисной части</w:t>
      </w:r>
      <w:r w:rsidR="00D32901" w:rsidRPr="0080393C">
        <w:rPr>
          <w:rFonts w:ascii="Times New Roman" w:hAnsi="Times New Roman"/>
          <w:sz w:val="28"/>
          <w:szCs w:val="28"/>
        </w:rPr>
        <w:t xml:space="preserve"> театра. </w:t>
      </w:r>
      <w:r w:rsidR="006F5248" w:rsidRPr="0080393C">
        <w:rPr>
          <w:rFonts w:ascii="Times New Roman" w:hAnsi="Times New Roman"/>
          <w:sz w:val="28"/>
          <w:szCs w:val="28"/>
        </w:rPr>
        <w:t xml:space="preserve">В группы вошли дети из неполных семей или оставшихся без попечения родителей. </w:t>
      </w:r>
      <w:r w:rsidR="00D32901" w:rsidRPr="0080393C">
        <w:rPr>
          <w:rFonts w:ascii="Times New Roman" w:hAnsi="Times New Roman"/>
          <w:sz w:val="28"/>
          <w:szCs w:val="28"/>
        </w:rPr>
        <w:t xml:space="preserve">Главной </w:t>
      </w:r>
      <w:r w:rsidR="006F5248" w:rsidRPr="0080393C">
        <w:rPr>
          <w:rFonts w:ascii="Times New Roman" w:hAnsi="Times New Roman"/>
          <w:sz w:val="28"/>
          <w:szCs w:val="28"/>
        </w:rPr>
        <w:t>целью мероприятия</w:t>
      </w:r>
      <w:r w:rsidR="00D32901" w:rsidRPr="0080393C">
        <w:rPr>
          <w:rFonts w:ascii="Times New Roman" w:hAnsi="Times New Roman"/>
          <w:sz w:val="28"/>
          <w:szCs w:val="28"/>
        </w:rPr>
        <w:t xml:space="preserve"> стало не только познакомить </w:t>
      </w:r>
      <w:r w:rsidR="00941C50" w:rsidRPr="0080393C">
        <w:rPr>
          <w:rFonts w:ascii="Times New Roman" w:hAnsi="Times New Roman"/>
          <w:sz w:val="28"/>
          <w:szCs w:val="28"/>
        </w:rPr>
        <w:t>детей</w:t>
      </w:r>
      <w:r w:rsidR="00D32901" w:rsidRPr="0080393C">
        <w:rPr>
          <w:rFonts w:ascii="Times New Roman" w:hAnsi="Times New Roman"/>
          <w:sz w:val="28"/>
          <w:szCs w:val="28"/>
        </w:rPr>
        <w:t xml:space="preserve"> с театральным искусством и расширить их </w:t>
      </w:r>
      <w:r w:rsidR="00D32901" w:rsidRPr="0080393C">
        <w:rPr>
          <w:rFonts w:ascii="Times New Roman" w:hAnsi="Times New Roman"/>
          <w:sz w:val="28"/>
          <w:szCs w:val="28"/>
        </w:rPr>
        <w:lastRenderedPageBreak/>
        <w:t xml:space="preserve">представление о культурном многообразии мира, но и способствовать созданию удобной, комфортной среды. Пока еще рано говорить о конкретных результатах, мы еще только в начале пути, но, безусловно, работа в этом направлении будет продолжена. </w:t>
      </w:r>
    </w:p>
    <w:p w:rsidR="007501C4" w:rsidRPr="0080393C" w:rsidRDefault="00AE6DC3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В н</w:t>
      </w:r>
      <w:r w:rsidR="0065522C" w:rsidRPr="0080393C">
        <w:rPr>
          <w:rFonts w:ascii="Times New Roman" w:hAnsi="Times New Roman"/>
          <w:sz w:val="28"/>
          <w:szCs w:val="28"/>
        </w:rPr>
        <w:t>ынешнем сезоне</w:t>
      </w:r>
      <w:r w:rsidRPr="0080393C">
        <w:rPr>
          <w:rFonts w:ascii="Times New Roman" w:hAnsi="Times New Roman"/>
          <w:sz w:val="28"/>
          <w:szCs w:val="28"/>
        </w:rPr>
        <w:t xml:space="preserve"> стартовал </w:t>
      </w:r>
      <w:r w:rsidR="00C421CC" w:rsidRPr="0080393C">
        <w:rPr>
          <w:rFonts w:ascii="Times New Roman" w:hAnsi="Times New Roman"/>
          <w:sz w:val="28"/>
          <w:szCs w:val="28"/>
        </w:rPr>
        <w:t xml:space="preserve">театральный </w:t>
      </w:r>
      <w:r w:rsidRPr="0080393C">
        <w:rPr>
          <w:rFonts w:ascii="Times New Roman" w:hAnsi="Times New Roman"/>
          <w:sz w:val="28"/>
          <w:szCs w:val="28"/>
        </w:rPr>
        <w:t xml:space="preserve">проект «Алые паруса», направленный </w:t>
      </w:r>
      <w:r w:rsidR="00941C50" w:rsidRPr="0080393C">
        <w:rPr>
          <w:rFonts w:ascii="Times New Roman" w:hAnsi="Times New Roman"/>
          <w:sz w:val="28"/>
          <w:szCs w:val="28"/>
        </w:rPr>
        <w:t xml:space="preserve">на </w:t>
      </w:r>
      <w:r w:rsidRPr="0080393C">
        <w:rPr>
          <w:rFonts w:ascii="Times New Roman" w:hAnsi="Times New Roman"/>
          <w:sz w:val="28"/>
          <w:szCs w:val="28"/>
        </w:rPr>
        <w:t>нравственно-духовное и эстетическое воспитание подростков</w:t>
      </w:r>
      <w:r w:rsidR="0065522C" w:rsidRPr="0080393C">
        <w:rPr>
          <w:rFonts w:ascii="Times New Roman" w:hAnsi="Times New Roman"/>
          <w:sz w:val="28"/>
          <w:szCs w:val="28"/>
        </w:rPr>
        <w:t xml:space="preserve"> в возрасте от 12-14 лет</w:t>
      </w:r>
      <w:r w:rsidRPr="0080393C">
        <w:rPr>
          <w:rFonts w:ascii="Times New Roman" w:hAnsi="Times New Roman"/>
          <w:sz w:val="28"/>
          <w:szCs w:val="28"/>
        </w:rPr>
        <w:t xml:space="preserve"> и </w:t>
      </w:r>
      <w:r w:rsidR="0065522C" w:rsidRPr="0080393C">
        <w:rPr>
          <w:rFonts w:ascii="Times New Roman" w:hAnsi="Times New Roman"/>
          <w:sz w:val="28"/>
          <w:szCs w:val="28"/>
        </w:rPr>
        <w:t>старше</w:t>
      </w:r>
      <w:r w:rsidRPr="0080393C">
        <w:rPr>
          <w:rFonts w:ascii="Times New Roman" w:hAnsi="Times New Roman"/>
          <w:sz w:val="28"/>
          <w:szCs w:val="28"/>
        </w:rPr>
        <w:t>. В рамках данного проекта осуществятся постановки экспериментальных театральных работ, современных пьес, учитывающие потребности и желания подрост</w:t>
      </w:r>
      <w:r w:rsidR="007501C4" w:rsidRPr="0080393C">
        <w:rPr>
          <w:rFonts w:ascii="Times New Roman" w:hAnsi="Times New Roman"/>
          <w:sz w:val="28"/>
          <w:szCs w:val="28"/>
        </w:rPr>
        <w:t xml:space="preserve">ково-юношеской аудитории. </w:t>
      </w:r>
    </w:p>
    <w:p w:rsidR="007501C4" w:rsidRPr="0080393C" w:rsidRDefault="00761F61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93C">
        <w:rPr>
          <w:rFonts w:ascii="Times New Roman" w:hAnsi="Times New Roman"/>
          <w:sz w:val="28"/>
          <w:szCs w:val="28"/>
        </w:rPr>
        <w:t>Несмотря на сложности, т</w:t>
      </w:r>
      <w:r w:rsidR="00B327D9" w:rsidRPr="0080393C">
        <w:rPr>
          <w:rFonts w:ascii="Times New Roman" w:hAnsi="Times New Roman"/>
          <w:sz w:val="28"/>
          <w:szCs w:val="28"/>
        </w:rPr>
        <w:t xml:space="preserve">еатр сегодня способен </w:t>
      </w:r>
      <w:r w:rsidR="00715AA1" w:rsidRPr="0080393C">
        <w:rPr>
          <w:rFonts w:ascii="Times New Roman" w:hAnsi="Times New Roman"/>
          <w:sz w:val="28"/>
          <w:szCs w:val="28"/>
        </w:rPr>
        <w:t>на открытый, откровенный</w:t>
      </w:r>
      <w:r w:rsidR="00987FBF" w:rsidRPr="0080393C">
        <w:rPr>
          <w:rFonts w:ascii="Times New Roman" w:hAnsi="Times New Roman"/>
          <w:sz w:val="28"/>
          <w:szCs w:val="28"/>
        </w:rPr>
        <w:t>, даже доверительный</w:t>
      </w:r>
      <w:r w:rsidR="00715AA1" w:rsidRPr="0080393C">
        <w:rPr>
          <w:rFonts w:ascii="Times New Roman" w:hAnsi="Times New Roman"/>
          <w:sz w:val="28"/>
          <w:szCs w:val="28"/>
        </w:rPr>
        <w:t xml:space="preserve"> разговор</w:t>
      </w:r>
      <w:r w:rsidR="00B327D9" w:rsidRPr="0080393C">
        <w:rPr>
          <w:rFonts w:ascii="Times New Roman" w:hAnsi="Times New Roman"/>
          <w:sz w:val="28"/>
          <w:szCs w:val="28"/>
        </w:rPr>
        <w:t xml:space="preserve"> с </w:t>
      </w:r>
      <w:r w:rsidR="00715AA1" w:rsidRPr="0080393C">
        <w:rPr>
          <w:rFonts w:ascii="Times New Roman" w:hAnsi="Times New Roman"/>
          <w:sz w:val="28"/>
          <w:szCs w:val="28"/>
        </w:rPr>
        <w:t>молодым</w:t>
      </w:r>
      <w:r w:rsidR="00B327D9" w:rsidRPr="0080393C">
        <w:rPr>
          <w:rFonts w:ascii="Times New Roman" w:hAnsi="Times New Roman"/>
          <w:sz w:val="28"/>
          <w:szCs w:val="28"/>
        </w:rPr>
        <w:t xml:space="preserve"> зрителем </w:t>
      </w:r>
      <w:r w:rsidR="00715AA1" w:rsidRPr="0080393C">
        <w:rPr>
          <w:rFonts w:ascii="Times New Roman" w:hAnsi="Times New Roman"/>
          <w:sz w:val="28"/>
          <w:szCs w:val="28"/>
        </w:rPr>
        <w:t>на самые актуальные и волнующие темы</w:t>
      </w:r>
      <w:r w:rsidR="00B327D9" w:rsidRPr="0080393C">
        <w:rPr>
          <w:rFonts w:ascii="Times New Roman" w:hAnsi="Times New Roman"/>
          <w:sz w:val="28"/>
          <w:szCs w:val="28"/>
        </w:rPr>
        <w:t xml:space="preserve">. </w:t>
      </w:r>
      <w:r w:rsidR="003E657B" w:rsidRPr="0080393C">
        <w:rPr>
          <w:rFonts w:ascii="Times New Roman" w:hAnsi="Times New Roman"/>
          <w:sz w:val="28"/>
          <w:szCs w:val="28"/>
        </w:rPr>
        <w:t xml:space="preserve">Подтверждением </w:t>
      </w:r>
      <w:r w:rsidR="00B327D9" w:rsidRPr="0080393C">
        <w:rPr>
          <w:rFonts w:ascii="Times New Roman" w:hAnsi="Times New Roman"/>
          <w:sz w:val="28"/>
          <w:szCs w:val="28"/>
        </w:rPr>
        <w:t>с</w:t>
      </w:r>
      <w:r w:rsidRPr="0080393C">
        <w:rPr>
          <w:rFonts w:ascii="Times New Roman" w:hAnsi="Times New Roman"/>
          <w:sz w:val="28"/>
          <w:szCs w:val="28"/>
        </w:rPr>
        <w:t>лужит</w:t>
      </w:r>
      <w:r w:rsidR="00B327D9" w:rsidRPr="0080393C">
        <w:rPr>
          <w:rFonts w:ascii="Times New Roman" w:hAnsi="Times New Roman"/>
          <w:sz w:val="28"/>
          <w:szCs w:val="28"/>
        </w:rPr>
        <w:t xml:space="preserve"> </w:t>
      </w:r>
      <w:r w:rsidR="003E657B" w:rsidRPr="0080393C">
        <w:rPr>
          <w:rFonts w:ascii="Times New Roman" w:hAnsi="Times New Roman"/>
          <w:sz w:val="28"/>
          <w:szCs w:val="28"/>
        </w:rPr>
        <w:t xml:space="preserve">успешная </w:t>
      </w:r>
      <w:r w:rsidR="00B327D9" w:rsidRPr="0080393C">
        <w:rPr>
          <w:rFonts w:ascii="Times New Roman" w:hAnsi="Times New Roman"/>
          <w:sz w:val="28"/>
          <w:szCs w:val="28"/>
        </w:rPr>
        <w:t xml:space="preserve">постановка </w:t>
      </w:r>
      <w:r w:rsidR="00AE6DC3" w:rsidRPr="0080393C">
        <w:rPr>
          <w:rFonts w:ascii="Times New Roman" w:hAnsi="Times New Roman"/>
          <w:sz w:val="28"/>
          <w:szCs w:val="28"/>
        </w:rPr>
        <w:t>мюзикла «Алые паруса»</w:t>
      </w:r>
      <w:r w:rsidRPr="0080393C">
        <w:rPr>
          <w:rFonts w:ascii="Times New Roman" w:hAnsi="Times New Roman"/>
          <w:sz w:val="28"/>
          <w:szCs w:val="28"/>
        </w:rPr>
        <w:t xml:space="preserve">, который, </w:t>
      </w:r>
      <w:r w:rsidR="002D4399" w:rsidRPr="0080393C">
        <w:rPr>
          <w:rFonts w:ascii="Times New Roman" w:hAnsi="Times New Roman" w:cs="Times New Roman"/>
          <w:sz w:val="28"/>
          <w:szCs w:val="28"/>
          <w:lang w:eastAsia="ru-RU"/>
        </w:rPr>
        <w:t>прошел на аншлагах в течение сезона без дополнительной</w:t>
      </w:r>
      <w:r w:rsidR="00726571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4399" w:rsidRPr="0080393C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администрации по распространению билетов, при наличии очередей в кассу театра. Данная постановка была признана зрителями как значимая культурная ценность, внесшая нечто новое в духовную атмосферу города и республики. </w:t>
      </w:r>
      <w:r w:rsidR="007501C4" w:rsidRPr="0080393C">
        <w:rPr>
          <w:rFonts w:ascii="Times New Roman" w:hAnsi="Times New Roman"/>
          <w:sz w:val="28"/>
          <w:szCs w:val="28"/>
        </w:rPr>
        <w:t>В</w:t>
      </w:r>
      <w:r w:rsidR="002A545E" w:rsidRPr="0080393C">
        <w:rPr>
          <w:rFonts w:ascii="Times New Roman" w:hAnsi="Times New Roman"/>
          <w:sz w:val="28"/>
          <w:szCs w:val="28"/>
        </w:rPr>
        <w:t xml:space="preserve"> спектакле режиссер Алексей Ложкин </w:t>
      </w:r>
      <w:r w:rsidR="007B5923" w:rsidRPr="0080393C">
        <w:rPr>
          <w:rFonts w:ascii="Times New Roman" w:hAnsi="Times New Roman"/>
          <w:sz w:val="28"/>
          <w:szCs w:val="28"/>
        </w:rPr>
        <w:t>с помощью</w:t>
      </w:r>
      <w:r w:rsidR="002D4399" w:rsidRPr="0080393C">
        <w:rPr>
          <w:rFonts w:ascii="Times New Roman" w:hAnsi="Times New Roman"/>
          <w:sz w:val="28"/>
          <w:szCs w:val="28"/>
        </w:rPr>
        <w:t xml:space="preserve"> привлекательных для юных зрителей</w:t>
      </w:r>
      <w:r w:rsidR="007B5923" w:rsidRPr="0080393C">
        <w:rPr>
          <w:rFonts w:ascii="Times New Roman" w:hAnsi="Times New Roman"/>
          <w:sz w:val="28"/>
          <w:szCs w:val="28"/>
        </w:rPr>
        <w:t xml:space="preserve"> сценических выразительных</w:t>
      </w:r>
      <w:r w:rsidR="002D4399" w:rsidRPr="0080393C">
        <w:rPr>
          <w:rFonts w:ascii="Times New Roman" w:hAnsi="Times New Roman"/>
          <w:sz w:val="28"/>
          <w:szCs w:val="28"/>
        </w:rPr>
        <w:t xml:space="preserve"> форм и средств</w:t>
      </w:r>
      <w:r w:rsidR="002F4574" w:rsidRPr="0080393C">
        <w:rPr>
          <w:rFonts w:ascii="Times New Roman" w:hAnsi="Times New Roman"/>
          <w:sz w:val="28"/>
          <w:szCs w:val="28"/>
        </w:rPr>
        <w:t xml:space="preserve">, </w:t>
      </w:r>
      <w:r w:rsidR="002D4399" w:rsidRPr="0080393C">
        <w:rPr>
          <w:rFonts w:ascii="Times New Roman" w:hAnsi="Times New Roman"/>
          <w:sz w:val="28"/>
          <w:szCs w:val="28"/>
        </w:rPr>
        <w:t xml:space="preserve">на современном языке общения подростково-юношеского возраста </w:t>
      </w:r>
      <w:r w:rsidR="002A545E" w:rsidRPr="0080393C">
        <w:rPr>
          <w:rFonts w:ascii="Times New Roman" w:hAnsi="Times New Roman"/>
          <w:sz w:val="28"/>
          <w:szCs w:val="28"/>
        </w:rPr>
        <w:t xml:space="preserve">постарался поднять не просто острые проблемы, близкие подросткам, но и пути решения для того, чтобы помочь им в сложных ситуациях, выбрать правильный путь. </w:t>
      </w: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Отметим</w:t>
      </w:r>
      <w:r w:rsidR="0054289A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столь масштабный театральный проект – постановка первого мюзикла в истории театра</w:t>
      </w:r>
      <w:r w:rsidR="00941C50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89A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– был реализован благодаря поддержке Министерства культуры Р</w:t>
      </w:r>
      <w:r w:rsidR="001D3D26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54289A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1D3D26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54289A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B533C9" w:rsidRPr="0080393C" w:rsidRDefault="00E62257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постановкой в рамках вышеназванного проекта стала драма «Пуны» («Собака»)</w:t>
      </w:r>
      <w:r w:rsidR="00B533C9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поставленная на экспериментальной площадке Малого зала для подростков </w:t>
      </w:r>
      <w:r w:rsidR="00987FBF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старшего возраста - от 16 лет</w:t>
      </w:r>
      <w:r w:rsidR="00B533C9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1D3D26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с</w:t>
      </w:r>
      <w:r w:rsidR="00B533C9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пектакль – это </w:t>
      </w:r>
      <w:r w:rsidR="00B533C9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попытка молодого автора и режиссера Сергея Антонова взглянуть на многие нравственные и социальные вопросы современного общества. </w:t>
      </w:r>
    </w:p>
    <w:p w:rsidR="007A1F3C" w:rsidRPr="0080393C" w:rsidRDefault="007501C4" w:rsidP="0080393C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>В Национальном</w:t>
      </w:r>
      <w:r w:rsidR="00AE6DC3" w:rsidRPr="0080393C">
        <w:rPr>
          <w:rFonts w:ascii="Times New Roman" w:hAnsi="Times New Roman"/>
          <w:sz w:val="28"/>
          <w:szCs w:val="28"/>
        </w:rPr>
        <w:t xml:space="preserve"> театр</w:t>
      </w:r>
      <w:r w:rsidRPr="0080393C">
        <w:rPr>
          <w:rFonts w:ascii="Times New Roman" w:hAnsi="Times New Roman"/>
          <w:sz w:val="28"/>
          <w:szCs w:val="28"/>
        </w:rPr>
        <w:t>е значительное место уделяется</w:t>
      </w:r>
      <w:r w:rsidR="00AE6DC3" w:rsidRPr="0080393C">
        <w:rPr>
          <w:rFonts w:ascii="Times New Roman" w:hAnsi="Times New Roman"/>
          <w:sz w:val="28"/>
          <w:szCs w:val="28"/>
        </w:rPr>
        <w:t xml:space="preserve"> </w:t>
      </w:r>
      <w:r w:rsidRPr="0080393C">
        <w:rPr>
          <w:rFonts w:ascii="Times New Roman" w:hAnsi="Times New Roman"/>
          <w:sz w:val="28"/>
          <w:szCs w:val="28"/>
        </w:rPr>
        <w:t>театральному</w:t>
      </w:r>
      <w:r w:rsidR="00AE6DC3" w:rsidRPr="0080393C">
        <w:rPr>
          <w:rFonts w:ascii="Times New Roman" w:hAnsi="Times New Roman"/>
          <w:sz w:val="28"/>
          <w:szCs w:val="28"/>
        </w:rPr>
        <w:t xml:space="preserve"> воспитанию </w:t>
      </w:r>
      <w:r w:rsidRPr="0080393C">
        <w:rPr>
          <w:rFonts w:ascii="Times New Roman" w:hAnsi="Times New Roman"/>
          <w:sz w:val="28"/>
          <w:szCs w:val="28"/>
        </w:rPr>
        <w:t xml:space="preserve">детей дошкольного и младшего школьного возраста, </w:t>
      </w:r>
      <w:r w:rsidR="00AE6DC3" w:rsidRPr="0080393C">
        <w:rPr>
          <w:rFonts w:ascii="Times New Roman" w:hAnsi="Times New Roman"/>
          <w:sz w:val="28"/>
          <w:szCs w:val="28"/>
        </w:rPr>
        <w:t>представляя им не только добрые волшебные сказки – «Конек-Горбунок», «Золушка», «Бременские музыканты», «Волшебник Изумрудного города» и т.д. но и спектакль о настоящих реалиях современ</w:t>
      </w:r>
      <w:r w:rsidR="001D3D26" w:rsidRPr="0080393C">
        <w:rPr>
          <w:rFonts w:ascii="Times New Roman" w:hAnsi="Times New Roman"/>
          <w:sz w:val="28"/>
          <w:szCs w:val="28"/>
        </w:rPr>
        <w:t xml:space="preserve">ности – «Приключения «Чубрика». </w:t>
      </w:r>
      <w:r w:rsidR="001D3D26" w:rsidRPr="0080393C">
        <w:rPr>
          <w:rFonts w:ascii="Times New Roman" w:hAnsi="Times New Roman" w:cs="Times New Roman"/>
          <w:sz w:val="28"/>
          <w:szCs w:val="28"/>
        </w:rPr>
        <w:t xml:space="preserve">Учитывая эмоциональную впечатлительность детей, после спектакля проводятся занятия в виде обсуждения и проигрывания ситуаций. Задача занятий состоит в том, чтобы обращать внимание ребенка на нравственную сторону поступков героев спектаклей, давать им моральную оценку.  Во время обсуждений </w:t>
      </w:r>
      <w:r w:rsidR="001D3D26" w:rsidRPr="00803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без стеснения, с большой охотой и воодушевлением делятся своими впечатлениями, мыслями. </w:t>
      </w:r>
      <w:r w:rsidR="001D3D26" w:rsidRPr="0080393C">
        <w:rPr>
          <w:rFonts w:ascii="Times New Roman" w:hAnsi="Times New Roman" w:cs="Times New Roman"/>
          <w:sz w:val="28"/>
          <w:szCs w:val="28"/>
        </w:rPr>
        <w:t xml:space="preserve">Так </w:t>
      </w:r>
      <w:r w:rsidR="001D3D26" w:rsidRPr="0080393C">
        <w:rPr>
          <w:rFonts w:ascii="Times New Roman" w:hAnsi="Times New Roman"/>
          <w:sz w:val="28"/>
          <w:szCs w:val="28"/>
        </w:rPr>
        <w:t>п</w:t>
      </w:r>
      <w:r w:rsidR="007A1F3C" w:rsidRPr="0080393C">
        <w:rPr>
          <w:rFonts w:ascii="Times New Roman" w:hAnsi="Times New Roman"/>
          <w:sz w:val="28"/>
          <w:szCs w:val="28"/>
        </w:rPr>
        <w:t xml:space="preserve">осещение детских постановок позволяют не просто весело провести время, но и посредством восприятия и анализа происходящего на сцене приобрести уникальный социальный опыт, столь важный для ребенка. </w:t>
      </w:r>
    </w:p>
    <w:p w:rsidR="009E35E6" w:rsidRPr="0080393C" w:rsidRDefault="002A545E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духовно-нравственном воспитании </w:t>
      </w:r>
      <w:r w:rsidRPr="0080393C">
        <w:rPr>
          <w:rFonts w:ascii="Times New Roman" w:hAnsi="Times New Roman" w:cs="Times New Roman"/>
          <w:sz w:val="28"/>
          <w:szCs w:val="28"/>
        </w:rPr>
        <w:t xml:space="preserve">детско-юношеской аудитории </w:t>
      </w:r>
      <w:r w:rsidRPr="0080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 обращение к произведениям о Великой Отечественной Войне. </w:t>
      </w:r>
      <w:r w:rsidR="00B327D9" w:rsidRPr="0080393C">
        <w:rPr>
          <w:rFonts w:ascii="Times New Roman" w:hAnsi="Times New Roman"/>
          <w:sz w:val="28"/>
          <w:szCs w:val="28"/>
        </w:rPr>
        <w:t xml:space="preserve">Любим </w:t>
      </w:r>
      <w:r w:rsidR="00DC4DF5" w:rsidRPr="0080393C">
        <w:rPr>
          <w:rFonts w:ascii="Times New Roman" w:hAnsi="Times New Roman"/>
          <w:sz w:val="28"/>
          <w:szCs w:val="28"/>
        </w:rPr>
        <w:t xml:space="preserve">и весьма популярен у ребят </w:t>
      </w:r>
      <w:r w:rsidR="00AE6DC3" w:rsidRPr="0080393C">
        <w:rPr>
          <w:rFonts w:ascii="Times New Roman" w:hAnsi="Times New Roman" w:cs="Times New Roman"/>
          <w:sz w:val="28"/>
          <w:szCs w:val="28"/>
        </w:rPr>
        <w:t>театрализованный концерт «Мы – эхо», состоящий из разных номеров: отрывков из подлинных фронтовых писем и литературных произведений, песенно-танцевальных композиций военных лет.</w:t>
      </w:r>
    </w:p>
    <w:p w:rsidR="001410C9" w:rsidRPr="0080393C" w:rsidRDefault="00AE6DC3" w:rsidP="0080393C">
      <w:pPr>
        <w:pStyle w:val="a3"/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93C">
        <w:rPr>
          <w:rFonts w:ascii="Times New Roman" w:hAnsi="Times New Roman"/>
          <w:sz w:val="28"/>
          <w:szCs w:val="28"/>
        </w:rPr>
        <w:t xml:space="preserve">Репертуар театра содержит </w:t>
      </w:r>
      <w:r w:rsidR="00857475" w:rsidRPr="0080393C">
        <w:rPr>
          <w:rFonts w:ascii="Times New Roman" w:hAnsi="Times New Roman"/>
          <w:sz w:val="28"/>
          <w:szCs w:val="28"/>
        </w:rPr>
        <w:t xml:space="preserve">такие </w:t>
      </w:r>
      <w:r w:rsidRPr="0080393C">
        <w:rPr>
          <w:rFonts w:ascii="Times New Roman" w:hAnsi="Times New Roman"/>
          <w:sz w:val="28"/>
          <w:szCs w:val="28"/>
        </w:rPr>
        <w:t>спектакли, которые не рассчитаны на подростковую аудиторию, но вызывают с их стороны немалый интерес. Так, к примеру, в 2016 г. прошла премьера эпической драмы «Чупчи крезь» («Песнь Чепцы») по пьесе соврем</w:t>
      </w:r>
      <w:r w:rsidR="00352A74" w:rsidRPr="0080393C">
        <w:rPr>
          <w:rFonts w:ascii="Times New Roman" w:hAnsi="Times New Roman"/>
          <w:sz w:val="28"/>
          <w:szCs w:val="28"/>
        </w:rPr>
        <w:t xml:space="preserve">енного удмуртского драматурга Петра </w:t>
      </w:r>
      <w:r w:rsidRPr="0080393C">
        <w:rPr>
          <w:rFonts w:ascii="Times New Roman" w:hAnsi="Times New Roman"/>
          <w:sz w:val="28"/>
          <w:szCs w:val="28"/>
        </w:rPr>
        <w:t xml:space="preserve">Захарова. </w:t>
      </w:r>
      <w:r w:rsidR="00941C50" w:rsidRPr="0080393C">
        <w:rPr>
          <w:rFonts w:ascii="Times New Roman" w:hAnsi="Times New Roman"/>
          <w:sz w:val="28"/>
          <w:szCs w:val="28"/>
        </w:rPr>
        <w:t>С</w:t>
      </w:r>
      <w:r w:rsidRPr="0080393C">
        <w:rPr>
          <w:rFonts w:ascii="Times New Roman" w:hAnsi="Times New Roman"/>
          <w:sz w:val="28"/>
          <w:szCs w:val="28"/>
        </w:rPr>
        <w:t xml:space="preserve">пектакль был рассчитан </w:t>
      </w:r>
      <w:r w:rsidR="00DC4DF5" w:rsidRPr="0080393C">
        <w:rPr>
          <w:rFonts w:ascii="Times New Roman" w:hAnsi="Times New Roman"/>
          <w:sz w:val="28"/>
          <w:szCs w:val="28"/>
        </w:rPr>
        <w:t xml:space="preserve">не </w:t>
      </w:r>
      <w:r w:rsidR="00941C50" w:rsidRPr="0080393C">
        <w:rPr>
          <w:rFonts w:ascii="Times New Roman" w:hAnsi="Times New Roman"/>
          <w:sz w:val="28"/>
          <w:szCs w:val="28"/>
        </w:rPr>
        <w:t>на молодежную аудиторию, н</w:t>
      </w:r>
      <w:r w:rsidRPr="0080393C">
        <w:rPr>
          <w:rFonts w:ascii="Times New Roman" w:hAnsi="Times New Roman"/>
          <w:sz w:val="28"/>
          <w:szCs w:val="28"/>
        </w:rPr>
        <w:t xml:space="preserve">о на практике оказалось, что театральная постановка, основанная на мифологических преданиях об удмуртских батырах (богатырях), ценностях и традициях удмуртского народа, любопытна и подростковой аудитории. </w:t>
      </w:r>
    </w:p>
    <w:sectPr w:rsidR="001410C9" w:rsidRPr="0080393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96" w:rsidRDefault="00325D96" w:rsidP="00726571">
      <w:pPr>
        <w:spacing w:after="0" w:line="240" w:lineRule="auto"/>
      </w:pPr>
      <w:r>
        <w:separator/>
      </w:r>
    </w:p>
  </w:endnote>
  <w:endnote w:type="continuationSeparator" w:id="0">
    <w:p w:rsidR="00325D96" w:rsidRDefault="00325D96" w:rsidP="007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96" w:rsidRDefault="00325D96" w:rsidP="00726571">
      <w:pPr>
        <w:spacing w:after="0" w:line="240" w:lineRule="auto"/>
      </w:pPr>
      <w:r>
        <w:separator/>
      </w:r>
    </w:p>
  </w:footnote>
  <w:footnote w:type="continuationSeparator" w:id="0">
    <w:p w:rsidR="00325D96" w:rsidRDefault="00325D96" w:rsidP="0072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811454"/>
      <w:docPartObj>
        <w:docPartGallery w:val="Page Numbers (Top of Page)"/>
        <w:docPartUnique/>
      </w:docPartObj>
    </w:sdtPr>
    <w:sdtEndPr/>
    <w:sdtContent>
      <w:p w:rsidR="00726571" w:rsidRDefault="007265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8A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CB"/>
    <w:rsid w:val="00017E29"/>
    <w:rsid w:val="00030637"/>
    <w:rsid w:val="00052542"/>
    <w:rsid w:val="00091D75"/>
    <w:rsid w:val="000A2535"/>
    <w:rsid w:val="000D26F0"/>
    <w:rsid w:val="00132B9C"/>
    <w:rsid w:val="001410C9"/>
    <w:rsid w:val="001652F3"/>
    <w:rsid w:val="00187D17"/>
    <w:rsid w:val="001D3D26"/>
    <w:rsid w:val="00231E14"/>
    <w:rsid w:val="002408DC"/>
    <w:rsid w:val="002742F6"/>
    <w:rsid w:val="002A545E"/>
    <w:rsid w:val="002B662D"/>
    <w:rsid w:val="002D4399"/>
    <w:rsid w:val="002F4574"/>
    <w:rsid w:val="002F6E13"/>
    <w:rsid w:val="00325D96"/>
    <w:rsid w:val="00352A74"/>
    <w:rsid w:val="00356358"/>
    <w:rsid w:val="003745EB"/>
    <w:rsid w:val="00384565"/>
    <w:rsid w:val="00384CDF"/>
    <w:rsid w:val="003B3C5E"/>
    <w:rsid w:val="003C28CA"/>
    <w:rsid w:val="003C7684"/>
    <w:rsid w:val="003E657B"/>
    <w:rsid w:val="00486205"/>
    <w:rsid w:val="004B7BB5"/>
    <w:rsid w:val="004C04BD"/>
    <w:rsid w:val="004D0989"/>
    <w:rsid w:val="0054289A"/>
    <w:rsid w:val="0055408A"/>
    <w:rsid w:val="005612A1"/>
    <w:rsid w:val="005748DB"/>
    <w:rsid w:val="005C39AB"/>
    <w:rsid w:val="005C76F2"/>
    <w:rsid w:val="0065522C"/>
    <w:rsid w:val="00666272"/>
    <w:rsid w:val="00693B75"/>
    <w:rsid w:val="00694CFC"/>
    <w:rsid w:val="006F5248"/>
    <w:rsid w:val="00715AA1"/>
    <w:rsid w:val="00726571"/>
    <w:rsid w:val="00745AE4"/>
    <w:rsid w:val="007501C4"/>
    <w:rsid w:val="00757114"/>
    <w:rsid w:val="00761F61"/>
    <w:rsid w:val="00783290"/>
    <w:rsid w:val="007A1F3C"/>
    <w:rsid w:val="007A7928"/>
    <w:rsid w:val="007B5923"/>
    <w:rsid w:val="007C7014"/>
    <w:rsid w:val="007D45CB"/>
    <w:rsid w:val="0080393C"/>
    <w:rsid w:val="00857475"/>
    <w:rsid w:val="008721FD"/>
    <w:rsid w:val="00872928"/>
    <w:rsid w:val="00941C50"/>
    <w:rsid w:val="00987FBF"/>
    <w:rsid w:val="009E35E6"/>
    <w:rsid w:val="00A41308"/>
    <w:rsid w:val="00A5261E"/>
    <w:rsid w:val="00AD0683"/>
    <w:rsid w:val="00AE6DC3"/>
    <w:rsid w:val="00AF18E7"/>
    <w:rsid w:val="00B01CAA"/>
    <w:rsid w:val="00B05EE4"/>
    <w:rsid w:val="00B2054F"/>
    <w:rsid w:val="00B31123"/>
    <w:rsid w:val="00B327D9"/>
    <w:rsid w:val="00B47C67"/>
    <w:rsid w:val="00B533C9"/>
    <w:rsid w:val="00B85308"/>
    <w:rsid w:val="00BF1749"/>
    <w:rsid w:val="00C156D9"/>
    <w:rsid w:val="00C421CC"/>
    <w:rsid w:val="00C53725"/>
    <w:rsid w:val="00C85BE7"/>
    <w:rsid w:val="00C9539E"/>
    <w:rsid w:val="00CF5666"/>
    <w:rsid w:val="00D32901"/>
    <w:rsid w:val="00D44BD7"/>
    <w:rsid w:val="00D844B3"/>
    <w:rsid w:val="00DC4DF5"/>
    <w:rsid w:val="00DF767C"/>
    <w:rsid w:val="00E01E14"/>
    <w:rsid w:val="00E05A3F"/>
    <w:rsid w:val="00E62257"/>
    <w:rsid w:val="00EA7BB2"/>
    <w:rsid w:val="00FB0555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0099E-D5A0-46ED-AC3E-F7669566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45CB"/>
    <w:pPr>
      <w:spacing w:after="0" w:line="240" w:lineRule="auto"/>
    </w:pPr>
  </w:style>
  <w:style w:type="paragraph" w:customStyle="1" w:styleId="c33">
    <w:name w:val="c33"/>
    <w:basedOn w:val="a"/>
    <w:rsid w:val="0037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45EB"/>
  </w:style>
  <w:style w:type="character" w:customStyle="1" w:styleId="a4">
    <w:name w:val="Без интервала Знак"/>
    <w:link w:val="a3"/>
    <w:uiPriority w:val="1"/>
    <w:rsid w:val="00AE6DC3"/>
  </w:style>
  <w:style w:type="character" w:customStyle="1" w:styleId="10">
    <w:name w:val="Заголовок 1 Знак"/>
    <w:basedOn w:val="a0"/>
    <w:link w:val="1"/>
    <w:uiPriority w:val="9"/>
    <w:rsid w:val="00384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5C39AB"/>
  </w:style>
  <w:style w:type="character" w:styleId="a5">
    <w:name w:val="Hyperlink"/>
    <w:basedOn w:val="a0"/>
    <w:uiPriority w:val="99"/>
    <w:semiHidden/>
    <w:unhideWhenUsed/>
    <w:rsid w:val="003C768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3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A3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6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571"/>
  </w:style>
  <w:style w:type="paragraph" w:styleId="ab">
    <w:name w:val="footer"/>
    <w:basedOn w:val="a"/>
    <w:link w:val="ac"/>
    <w:uiPriority w:val="99"/>
    <w:unhideWhenUsed/>
    <w:rsid w:val="00726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3E9F-8ED4-41BC-ABD2-746C65FB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27</cp:revision>
  <cp:lastPrinted>2018-05-22T10:46:00Z</cp:lastPrinted>
  <dcterms:created xsi:type="dcterms:W3CDTF">2018-05-10T09:23:00Z</dcterms:created>
  <dcterms:modified xsi:type="dcterms:W3CDTF">2018-05-22T10:46:00Z</dcterms:modified>
</cp:coreProperties>
</file>